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3DEC" w14:textId="2A96C1F0" w:rsidR="00233105" w:rsidRDefault="008F069C" w:rsidP="00171E7B">
      <w:pPr>
        <w:pStyle w:val="Heading1"/>
      </w:pPr>
      <w:r>
        <w:t>Sectors</w:t>
      </w:r>
    </w:p>
    <w:p w14:paraId="764F367C" w14:textId="77777777" w:rsidR="00171E7B" w:rsidRDefault="00171E7B" w:rsidP="00171E7B">
      <w:pPr>
        <w:sectPr w:rsidR="00171E7B" w:rsidSect="00627A5E">
          <w:headerReference w:type="default" r:id="rId7"/>
          <w:footerReference w:type="default" r:id="rId8"/>
          <w:pgSz w:w="11900" w:h="16840"/>
          <w:pgMar w:top="2091" w:right="1440" w:bottom="1351" w:left="1440" w:header="250" w:footer="736" w:gutter="0"/>
          <w:cols w:space="708"/>
          <w:docGrid w:linePitch="360"/>
        </w:sectPr>
      </w:pPr>
    </w:p>
    <w:p w14:paraId="775A4DBE" w14:textId="77777777" w:rsidR="00171E7B" w:rsidRPr="00171E7B" w:rsidRDefault="00171E7B" w:rsidP="00171E7B"/>
    <w:p w14:paraId="524F327A" w14:textId="500BC76F" w:rsidR="00171E7B" w:rsidRDefault="008F069C" w:rsidP="008A6CF0">
      <w:r>
        <w:t>Agricultural</w:t>
      </w:r>
    </w:p>
    <w:p w14:paraId="6EEED7CB" w14:textId="0C75E68D" w:rsidR="008F069C" w:rsidRDefault="008F069C" w:rsidP="008A6CF0">
      <w:r>
        <w:t>Alcoholic Drinks</w:t>
      </w:r>
    </w:p>
    <w:p w14:paraId="221A6C84" w14:textId="24727719" w:rsidR="008F069C" w:rsidRDefault="008F069C" w:rsidP="008A6CF0">
      <w:r>
        <w:t>Arts &amp; Culture</w:t>
      </w:r>
    </w:p>
    <w:p w14:paraId="564FC3CF" w14:textId="5F6BB016" w:rsidR="008F069C" w:rsidRDefault="008F069C" w:rsidP="008A6CF0">
      <w:r>
        <w:t xml:space="preserve">Automotive </w:t>
      </w:r>
    </w:p>
    <w:p w14:paraId="414F32E7" w14:textId="27DFDDED" w:rsidR="008F069C" w:rsidRDefault="008F069C" w:rsidP="008A6CF0">
      <w:r>
        <w:t>Beauty/Cosmetics</w:t>
      </w:r>
    </w:p>
    <w:p w14:paraId="5251885D" w14:textId="3ABB01C4" w:rsidR="008F069C" w:rsidRDefault="008F069C" w:rsidP="008A6CF0">
      <w:r>
        <w:t>Betting &amp; Gaming</w:t>
      </w:r>
    </w:p>
    <w:p w14:paraId="333F9F7C" w14:textId="596F329B" w:rsidR="008F069C" w:rsidRDefault="008F069C" w:rsidP="008A6CF0">
      <w:r>
        <w:t>Charity</w:t>
      </w:r>
    </w:p>
    <w:p w14:paraId="19F549D7" w14:textId="3E6199A3" w:rsidR="008F069C" w:rsidRDefault="008F069C" w:rsidP="008A6CF0">
      <w:r>
        <w:t>Clothing/Footwear</w:t>
      </w:r>
    </w:p>
    <w:p w14:paraId="414FD310" w14:textId="6DF1B870" w:rsidR="008F069C" w:rsidRDefault="008F069C" w:rsidP="008A6CF0">
      <w:r>
        <w:t>Consumer Advice</w:t>
      </w:r>
    </w:p>
    <w:p w14:paraId="6D3D889C" w14:textId="49B08BE4" w:rsidR="008F069C" w:rsidRDefault="008F069C" w:rsidP="008A6CF0">
      <w:r>
        <w:t>Consumer Electronics</w:t>
      </w:r>
    </w:p>
    <w:p w14:paraId="14F385EB" w14:textId="20585B5D" w:rsidR="008F069C" w:rsidRDefault="008F069C" w:rsidP="008A6CF0">
      <w:r>
        <w:t>Education</w:t>
      </w:r>
    </w:p>
    <w:p w14:paraId="78B5BAF3" w14:textId="417B3870" w:rsidR="008F069C" w:rsidRDefault="008F069C" w:rsidP="008A6CF0">
      <w:r>
        <w:t>Fashion</w:t>
      </w:r>
    </w:p>
    <w:p w14:paraId="2F3107CA" w14:textId="2869B54F" w:rsidR="008F069C" w:rsidRDefault="008F069C" w:rsidP="008A6CF0">
      <w:r>
        <w:t>Financial Services</w:t>
      </w:r>
    </w:p>
    <w:p w14:paraId="7A5D66AC" w14:textId="6AB23E6B" w:rsidR="008F069C" w:rsidRDefault="008F069C" w:rsidP="008A6CF0">
      <w:r>
        <w:t>FMCG</w:t>
      </w:r>
    </w:p>
    <w:p w14:paraId="53118FE6" w14:textId="50B68696" w:rsidR="008F069C" w:rsidRDefault="008F069C" w:rsidP="008A6CF0">
      <w:r>
        <w:t>Food &amp; Drink</w:t>
      </w:r>
    </w:p>
    <w:p w14:paraId="05560B67" w14:textId="115F20E3" w:rsidR="008F069C" w:rsidRDefault="008F069C" w:rsidP="008A6CF0">
      <w:r>
        <w:t>Health and Wellbeing</w:t>
      </w:r>
    </w:p>
    <w:p w14:paraId="097D61AF" w14:textId="402ED3C9" w:rsidR="008F069C" w:rsidRDefault="008F069C" w:rsidP="008A6CF0">
      <w:r>
        <w:t>Home Décor</w:t>
      </w:r>
    </w:p>
    <w:p w14:paraId="6AADE399" w14:textId="6C15CE05" w:rsidR="008F069C" w:rsidRDefault="008F069C" w:rsidP="008A6CF0">
      <w:r>
        <w:t>Homewares</w:t>
      </w:r>
    </w:p>
    <w:p w14:paraId="1B8D993E" w14:textId="2131EEA3" w:rsidR="008F069C" w:rsidRDefault="008F069C" w:rsidP="008A6CF0">
      <w:r>
        <w:t>Industrial</w:t>
      </w:r>
    </w:p>
    <w:p w14:paraId="139CB698" w14:textId="659B55FE" w:rsidR="008F069C" w:rsidRDefault="008F069C" w:rsidP="008A6CF0">
      <w:r>
        <w:t>Logistics</w:t>
      </w:r>
    </w:p>
    <w:p w14:paraId="133ED0E3" w14:textId="4EB0E664" w:rsidR="008F069C" w:rsidRDefault="008F069C" w:rsidP="008A6CF0">
      <w:r>
        <w:t>Luxury Goods</w:t>
      </w:r>
    </w:p>
    <w:p w14:paraId="73837818" w14:textId="0C9CC9E2" w:rsidR="008F069C" w:rsidRDefault="008F069C" w:rsidP="008A6CF0">
      <w:r>
        <w:t>Media &amp; Entertainment</w:t>
      </w:r>
    </w:p>
    <w:p w14:paraId="75F98D22" w14:textId="3C45B69E" w:rsidR="008F069C" w:rsidRDefault="008F069C" w:rsidP="008A6CF0">
      <w:r>
        <w:t>Online/E-commerce</w:t>
      </w:r>
    </w:p>
    <w:p w14:paraId="597BA024" w14:textId="25A200E7" w:rsidR="008F069C" w:rsidRDefault="008F069C" w:rsidP="008A6CF0">
      <w:r>
        <w:t>Other</w:t>
      </w:r>
    </w:p>
    <w:p w14:paraId="1AEC0E29" w14:textId="77777777" w:rsidR="008F069C" w:rsidRDefault="008F069C" w:rsidP="008A6CF0"/>
    <w:p w14:paraId="53097702" w14:textId="55D6579D" w:rsidR="008F069C" w:rsidRDefault="008F069C" w:rsidP="008A6CF0">
      <w:r>
        <w:t>Pharmaceutical</w:t>
      </w:r>
    </w:p>
    <w:p w14:paraId="18119C61" w14:textId="1758B805" w:rsidR="008F069C" w:rsidRDefault="008F069C" w:rsidP="008A6CF0">
      <w:r>
        <w:t>Pharmaceutical (OTC)</w:t>
      </w:r>
    </w:p>
    <w:p w14:paraId="41984C0B" w14:textId="40E5EB3B" w:rsidR="008F069C" w:rsidRDefault="008F069C" w:rsidP="008A6CF0">
      <w:r>
        <w:t>Professional Services</w:t>
      </w:r>
    </w:p>
    <w:p w14:paraId="4F7E0C9A" w14:textId="09797EA0" w:rsidR="008F069C" w:rsidRDefault="008F069C" w:rsidP="008A6CF0">
      <w:r>
        <w:t>Property</w:t>
      </w:r>
    </w:p>
    <w:p w14:paraId="14FB7148" w14:textId="20DF71C4" w:rsidR="008F069C" w:rsidRDefault="008F069C" w:rsidP="008A6CF0">
      <w:proofErr w:type="spellStart"/>
      <w:proofErr w:type="gramStart"/>
      <w:r>
        <w:t>Pubic</w:t>
      </w:r>
      <w:proofErr w:type="spellEnd"/>
      <w:proofErr w:type="gramEnd"/>
      <w:r>
        <w:t xml:space="preserve"> Sector</w:t>
      </w:r>
    </w:p>
    <w:p w14:paraId="371C3C74" w14:textId="030CF139" w:rsidR="008F069C" w:rsidRDefault="008F069C" w:rsidP="008A6CF0">
      <w:r>
        <w:t>Publishing</w:t>
      </w:r>
    </w:p>
    <w:p w14:paraId="228EC39E" w14:textId="5814D6A5" w:rsidR="008F069C" w:rsidRDefault="008F069C" w:rsidP="008A6CF0">
      <w:r>
        <w:t>Recruitment</w:t>
      </w:r>
    </w:p>
    <w:p w14:paraId="327B682F" w14:textId="241098B2" w:rsidR="008F069C" w:rsidRDefault="008F069C" w:rsidP="008A6CF0">
      <w:r>
        <w:t xml:space="preserve">Restaurants &amp; Hospitality </w:t>
      </w:r>
    </w:p>
    <w:p w14:paraId="2BBEB49D" w14:textId="02CA7324" w:rsidR="008F069C" w:rsidRDefault="008F069C" w:rsidP="008A6CF0">
      <w:r>
        <w:t>Retail</w:t>
      </w:r>
    </w:p>
    <w:p w14:paraId="2BAFEE3E" w14:textId="66783873" w:rsidR="008F069C" w:rsidRDefault="008F069C" w:rsidP="008A6CF0">
      <w:r>
        <w:t>Sports/Leisure</w:t>
      </w:r>
    </w:p>
    <w:p w14:paraId="3A9B74C5" w14:textId="6DE86CD4" w:rsidR="008F069C" w:rsidRDefault="008F069C" w:rsidP="008A6CF0">
      <w:r>
        <w:t>Technology</w:t>
      </w:r>
    </w:p>
    <w:p w14:paraId="08A3F070" w14:textId="2D3DDDFB" w:rsidR="008F069C" w:rsidRDefault="008F069C" w:rsidP="008A6CF0">
      <w:proofErr w:type="spellStart"/>
      <w:r>
        <w:t>Telecomms</w:t>
      </w:r>
      <w:proofErr w:type="spellEnd"/>
    </w:p>
    <w:p w14:paraId="3979BA54" w14:textId="0E235F91" w:rsidR="008F069C" w:rsidRDefault="008F069C" w:rsidP="008A6CF0">
      <w:r>
        <w:t>Tobacco</w:t>
      </w:r>
    </w:p>
    <w:p w14:paraId="7E15F379" w14:textId="4BD7FAF9" w:rsidR="008F069C" w:rsidRDefault="008F069C" w:rsidP="008A6CF0">
      <w:r>
        <w:t>Toys &amp; Games</w:t>
      </w:r>
    </w:p>
    <w:p w14:paraId="37C3F853" w14:textId="37C589D8" w:rsidR="008F069C" w:rsidRDefault="008F069C" w:rsidP="008A6CF0">
      <w:r>
        <w:t>Travel/Tourism</w:t>
      </w:r>
    </w:p>
    <w:p w14:paraId="3045E735" w14:textId="71112BDF" w:rsidR="008F069C" w:rsidRPr="008A6CF0" w:rsidRDefault="008F069C" w:rsidP="008A6CF0">
      <w:r>
        <w:t>Utilities</w:t>
      </w:r>
    </w:p>
    <w:sectPr w:rsidR="008F069C" w:rsidRPr="008A6CF0" w:rsidSect="00171E7B">
      <w:type w:val="continuous"/>
      <w:pgSz w:w="11900" w:h="16840"/>
      <w:pgMar w:top="2091" w:right="1440" w:bottom="1351" w:left="1440" w:header="250" w:footer="73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6F11" w14:textId="77777777" w:rsidR="003E3D9E" w:rsidRDefault="003E3D9E" w:rsidP="009241DA">
      <w:pPr>
        <w:spacing w:before="0" w:after="0"/>
      </w:pPr>
      <w:r>
        <w:separator/>
      </w:r>
    </w:p>
  </w:endnote>
  <w:endnote w:type="continuationSeparator" w:id="0">
    <w:p w14:paraId="095D3DCE" w14:textId="77777777" w:rsidR="003E3D9E" w:rsidRDefault="003E3D9E" w:rsidP="009241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AB73" w14:textId="3DAB28FC" w:rsidR="003D0C6E" w:rsidRDefault="00627A5E" w:rsidP="003D0C6E">
    <w:pPr>
      <w:pStyle w:val="Footer"/>
      <w:tabs>
        <w:tab w:val="clear" w:pos="4513"/>
        <w:tab w:val="clear" w:pos="9026"/>
        <w:tab w:val="left" w:pos="108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69B21" wp14:editId="0DEB33B5">
              <wp:simplePos x="0" y="0"/>
              <wp:positionH relativeFrom="column">
                <wp:posOffset>-1040860</wp:posOffset>
              </wp:positionH>
              <wp:positionV relativeFrom="paragraph">
                <wp:posOffset>250851</wp:posOffset>
              </wp:positionV>
              <wp:extent cx="7950200" cy="666885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200" cy="666885"/>
                      </a:xfrm>
                      <a:prstGeom prst="rect">
                        <a:avLst/>
                      </a:prstGeom>
                      <a:solidFill>
                        <a:srgbClr val="45AE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1965C7" id="Rectangle 2" o:spid="_x0000_s1026" style="position:absolute;margin-left:-81.95pt;margin-top:19.75pt;width:626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" fillcolor="#45aeea" stroked="f" strokeweight="1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B87C55" wp14:editId="0B022291">
              <wp:simplePos x="0" y="0"/>
              <wp:positionH relativeFrom="column">
                <wp:posOffset>-885217</wp:posOffset>
              </wp:positionH>
              <wp:positionV relativeFrom="paragraph">
                <wp:posOffset>280035</wp:posOffset>
              </wp:positionV>
              <wp:extent cx="7490298" cy="55339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0298" cy="5533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E72777" w14:textId="32CFF026" w:rsidR="006C4E12" w:rsidRPr="006C4E12" w:rsidRDefault="00627A5E" w:rsidP="00627A5E">
                          <w:pPr>
                            <w:spacing w:line="276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www.</w:t>
                          </w:r>
                          <w:r w:rsidR="006C4E12" w:rsidRPr="006C4E12">
                            <w:rPr>
                              <w:color w:val="FFFFFF" w:themeColor="background1"/>
                            </w:rPr>
                            <w:t>creativebrief.com</w:t>
                          </w:r>
                        </w:p>
                        <w:p w14:paraId="6E3CA4DD" w14:textId="77777777" w:rsidR="00627A5E" w:rsidRDefault="00627A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87C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7pt;margin-top:22.05pt;width:589.8pt;height: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YM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" filled="f" stroked="f" strokeweight=".5pt">
              <v:textbox>
                <w:txbxContent>
                  <w:p w14:paraId="06E72777" w14:textId="32CFF026" w:rsidR="006C4E12" w:rsidRPr="006C4E12" w:rsidRDefault="00627A5E" w:rsidP="00627A5E">
                    <w:pPr>
                      <w:spacing w:line="276" w:lineRule="auto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www.</w:t>
                    </w:r>
                    <w:r w:rsidR="006C4E12" w:rsidRPr="006C4E12">
                      <w:rPr>
                        <w:color w:val="FFFFFF" w:themeColor="background1"/>
                      </w:rPr>
                      <w:t>creativebrief.com</w:t>
                    </w:r>
                  </w:p>
                  <w:p w14:paraId="6E3CA4DD" w14:textId="77777777" w:rsidR="00627A5E" w:rsidRDefault="00627A5E"/>
                </w:txbxContent>
              </v:textbox>
            </v:shape>
          </w:pict>
        </mc:Fallback>
      </mc:AlternateContent>
    </w:r>
    <w:r w:rsidR="003D0C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5C03" w14:textId="77777777" w:rsidR="003E3D9E" w:rsidRDefault="003E3D9E" w:rsidP="009241DA">
      <w:pPr>
        <w:spacing w:before="0" w:after="0"/>
      </w:pPr>
      <w:r>
        <w:separator/>
      </w:r>
    </w:p>
  </w:footnote>
  <w:footnote w:type="continuationSeparator" w:id="0">
    <w:p w14:paraId="04B1B89B" w14:textId="77777777" w:rsidR="003E3D9E" w:rsidRDefault="003E3D9E" w:rsidP="009241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9C66" w14:textId="3D03D119" w:rsidR="009241DA" w:rsidRDefault="00AF5479" w:rsidP="00AF5479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4EDB4" wp14:editId="43237354">
              <wp:simplePos x="0" y="0"/>
              <wp:positionH relativeFrom="column">
                <wp:posOffset>-1089498</wp:posOffset>
              </wp:positionH>
              <wp:positionV relativeFrom="paragraph">
                <wp:posOffset>-677395</wp:posOffset>
              </wp:positionV>
              <wp:extent cx="7948295" cy="1478604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8295" cy="1478604"/>
                      </a:xfrm>
                      <a:prstGeom prst="rect">
                        <a:avLst/>
                      </a:prstGeom>
                      <a:solidFill>
                        <a:srgbClr val="45AE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A37FDD" id="Rectangle 1" o:spid="_x0000_s1026" style="position:absolute;margin-left:-85.8pt;margin-top:-53.35pt;width:625.85pt;height:1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" fillcolor="#45aeea" stroked="f" strokeweight="1pt"/>
          </w:pict>
        </mc:Fallback>
      </mc:AlternateContent>
    </w:r>
    <w:r w:rsidR="006C4E12">
      <w:rPr>
        <w:noProof/>
        <w:lang w:eastAsia="en-GB"/>
      </w:rPr>
      <w:drawing>
        <wp:inline distT="0" distB="0" distL="0" distR="0" wp14:anchorId="779EFCBC" wp14:editId="2F8ABC83">
          <wp:extent cx="2400300" cy="38772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B_CMYK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313" cy="398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37433"/>
    <w:multiLevelType w:val="hybridMultilevel"/>
    <w:tmpl w:val="BBFE7E32"/>
    <w:lvl w:ilvl="0" w:tplc="02D87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E8A"/>
    <w:multiLevelType w:val="hybridMultilevel"/>
    <w:tmpl w:val="2DAC6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830A82"/>
    <w:multiLevelType w:val="hybridMultilevel"/>
    <w:tmpl w:val="5A284B48"/>
    <w:lvl w:ilvl="0" w:tplc="04F22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DA"/>
    <w:rsid w:val="000D0E4F"/>
    <w:rsid w:val="000D2F75"/>
    <w:rsid w:val="001058E1"/>
    <w:rsid w:val="00171E7B"/>
    <w:rsid w:val="001736AC"/>
    <w:rsid w:val="001A5608"/>
    <w:rsid w:val="001B3DD0"/>
    <w:rsid w:val="00221F1B"/>
    <w:rsid w:val="00233105"/>
    <w:rsid w:val="00252A6B"/>
    <w:rsid w:val="003D0C6E"/>
    <w:rsid w:val="003E3D9E"/>
    <w:rsid w:val="003F2616"/>
    <w:rsid w:val="0044116D"/>
    <w:rsid w:val="004967CE"/>
    <w:rsid w:val="005030B0"/>
    <w:rsid w:val="00512292"/>
    <w:rsid w:val="0061358B"/>
    <w:rsid w:val="00627A5E"/>
    <w:rsid w:val="00670A50"/>
    <w:rsid w:val="006C4E12"/>
    <w:rsid w:val="00711772"/>
    <w:rsid w:val="007D096E"/>
    <w:rsid w:val="007E19AA"/>
    <w:rsid w:val="007F7D84"/>
    <w:rsid w:val="00821390"/>
    <w:rsid w:val="008A6CF0"/>
    <w:rsid w:val="008F069C"/>
    <w:rsid w:val="0091228E"/>
    <w:rsid w:val="009241DA"/>
    <w:rsid w:val="009618AC"/>
    <w:rsid w:val="00991C1E"/>
    <w:rsid w:val="009A1E37"/>
    <w:rsid w:val="00A06C6E"/>
    <w:rsid w:val="00A426F8"/>
    <w:rsid w:val="00A44D42"/>
    <w:rsid w:val="00A95401"/>
    <w:rsid w:val="00AF5479"/>
    <w:rsid w:val="00B30D0C"/>
    <w:rsid w:val="00B81D62"/>
    <w:rsid w:val="00B877FE"/>
    <w:rsid w:val="00BD4539"/>
    <w:rsid w:val="00BF0A57"/>
    <w:rsid w:val="00C84E87"/>
    <w:rsid w:val="00CE5025"/>
    <w:rsid w:val="00D708A5"/>
    <w:rsid w:val="00E82FB7"/>
    <w:rsid w:val="00F40966"/>
    <w:rsid w:val="00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A9F96"/>
  <w14:defaultImageDpi w14:val="32767"/>
  <w15:chartTrackingRefBased/>
  <w15:docId w15:val="{4BDE7B24-582F-E44B-8E44-A1938CF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75"/>
    <w:pPr>
      <w:spacing w:before="240" w:after="240"/>
    </w:pPr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4E20"/>
    <w:pPr>
      <w:keepNext/>
      <w:keepLines/>
      <w:spacing w:after="120"/>
      <w:outlineLvl w:val="0"/>
    </w:pPr>
    <w:rPr>
      <w:rFonts w:eastAsiaTheme="majorEastAsia" w:cstheme="majorBidi"/>
      <w:b/>
      <w:color w:val="45AEEA"/>
      <w:sz w:val="4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0D2F75"/>
    <w:pPr>
      <w:keepNext/>
      <w:keepLines/>
      <w:spacing w:before="160" w:after="120"/>
      <w:outlineLvl w:val="1"/>
    </w:pPr>
    <w:rPr>
      <w:rFonts w:eastAsiaTheme="majorEastAsia" w:cstheme="majorBidi"/>
      <w:b/>
      <w:color w:val="7F7F7F" w:themeColor="text1" w:themeTint="8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20"/>
    <w:rPr>
      <w:rFonts w:eastAsiaTheme="majorEastAsia" w:cstheme="majorBidi"/>
      <w:b/>
      <w:color w:val="45AEEA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924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1DA"/>
  </w:style>
  <w:style w:type="paragraph" w:styleId="Footer">
    <w:name w:val="footer"/>
    <w:basedOn w:val="Normal"/>
    <w:link w:val="FooterChar"/>
    <w:uiPriority w:val="99"/>
    <w:unhideWhenUsed/>
    <w:rsid w:val="00924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1DA"/>
  </w:style>
  <w:style w:type="paragraph" w:styleId="BalloonText">
    <w:name w:val="Balloon Text"/>
    <w:basedOn w:val="Normal"/>
    <w:link w:val="BalloonTextChar"/>
    <w:uiPriority w:val="99"/>
    <w:semiHidden/>
    <w:unhideWhenUsed/>
    <w:rsid w:val="000D2F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75"/>
    <w:rPr>
      <w:rFonts w:ascii="Times New Roman" w:hAnsi="Times New Roman" w:cs="Times New Roman"/>
      <w:color w:val="7F7F7F" w:themeColor="text1" w:themeTint="8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2F75"/>
    <w:rPr>
      <w:rFonts w:eastAsiaTheme="majorEastAsia" w:cstheme="majorBidi"/>
      <w:b/>
      <w:color w:val="7F7F7F" w:themeColor="text1" w:themeTint="80"/>
      <w:sz w:val="32"/>
      <w:szCs w:val="26"/>
    </w:rPr>
  </w:style>
  <w:style w:type="paragraph" w:customStyle="1" w:styleId="PressReleaseDate">
    <w:name w:val="Press Release Date"/>
    <w:qFormat/>
    <w:rsid w:val="006C4E12"/>
    <w:rPr>
      <w:rFonts w:eastAsiaTheme="majorEastAsia" w:cstheme="majorBidi"/>
      <w:color w:val="7F7F7F" w:themeColor="text1" w:themeTint="80"/>
      <w:szCs w:val="26"/>
    </w:rPr>
  </w:style>
  <w:style w:type="paragraph" w:styleId="ListParagraph">
    <w:name w:val="List Paragraph"/>
    <w:basedOn w:val="Normal"/>
    <w:uiPriority w:val="34"/>
    <w:qFormat/>
    <w:rsid w:val="00711772"/>
    <w:pPr>
      <w:ind w:left="720"/>
      <w:contextualSpacing/>
    </w:pPr>
  </w:style>
  <w:style w:type="table" w:styleId="TableGrid">
    <w:name w:val="Table Grid"/>
    <w:basedOn w:val="TableNormal"/>
    <w:uiPriority w:val="39"/>
    <w:rsid w:val="0010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058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1736AC"/>
    <w:rPr>
      <w:rFonts w:asciiTheme="minorHAnsi" w:eastAsiaTheme="minorEastAsia" w:hAnsiTheme="minorHAnsi" w:cstheme="minorBidi"/>
      <w:color w:val="au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1736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1Light-Accent3">
    <w:name w:val="List Table 1 Light Accent 3"/>
    <w:basedOn w:val="TableNormal"/>
    <w:uiPriority w:val="46"/>
    <w:rsid w:val="001736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A1E3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1D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Piper</dc:creator>
  <cp:keywords/>
  <dc:description/>
  <cp:lastModifiedBy>Lucy Young</cp:lastModifiedBy>
  <cp:revision>3</cp:revision>
  <cp:lastPrinted>2018-12-04T13:55:00Z</cp:lastPrinted>
  <dcterms:created xsi:type="dcterms:W3CDTF">2022-02-18T09:54:00Z</dcterms:created>
  <dcterms:modified xsi:type="dcterms:W3CDTF">2022-02-18T09:58:00Z</dcterms:modified>
</cp:coreProperties>
</file>